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inspection log</w:t>
      </w:r>
    </w:p>
    <w:p>
      <w:r>
        <w:t xml:space="preserve">A fictional inspection log that continues across pages with a repeated heading row.</w:t>
      </w:r>
    </w:p>
    <w:tbl>
      <w:tblPr>
        <w:tblW w:w="9360" w:type="dxa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  <w:tblLayout w:type="fixed"/>
      </w:tblPr>
      <w:tblGrid>
        <w:gridCol w:w="1800"/>
        <w:gridCol w:w="7560"/>
      </w:tblGrid>
      <w:tr>
        <w:trPr>
          <w:cantSplit/>
          <w:tblHeader/>
        </w:trPr>
        <w:tc>
          <w:tcPr>
            <w:tcW w:w="1800" w:type="dxa"/>
          </w:tcPr>
          <w:p>
            <w:r>
              <w:t xml:space="preserve">Check</w:t>
            </w:r>
          </w:p>
        </w:tc>
        <w:tc>
          <w:tcPr>
            <w:tcW w:w="7560" w:type="dxa"/>
          </w:tcPr>
          <w:p>
            <w:r>
              <w:t xml:space="preserve">Observation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1</w:t>
            </w:r>
          </w:p>
        </w:tc>
        <w:tc>
          <w:tcPr>
            <w:tcW w:w="7560" w:type="dxa"/>
          </w:tcPr>
          <w:p>
            <w:r>
              <w:t xml:space="preserve">Panel inspection 1.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2</w:t>
            </w:r>
          </w:p>
        </w:tc>
        <w:tc>
          <w:tcPr>
            <w:tcW w:w="7560" w:type="dxa"/>
          </w:tcPr>
          <w:p>
            <w:r>
              <w:t xml:space="preserve">Panel inspection 2.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3</w:t>
            </w:r>
          </w:p>
        </w:tc>
        <w:tc>
          <w:tcPr>
            <w:tcW w:w="7560" w:type="dxa"/>
          </w:tcPr>
          <w:p>
            <w:r>
              <w:t xml:space="preserve">Panel inspection 3.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4</w:t>
            </w:r>
          </w:p>
        </w:tc>
        <w:tc>
          <w:tcPr>
            <w:tcW w:w="7560" w:type="dxa"/>
          </w:tcPr>
          <w:p>
            <w:r>
              <w:t xml:space="preserve">Panel inspection 4.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5</w:t>
            </w:r>
          </w:p>
        </w:tc>
        <w:tc>
          <w:tcPr>
            <w:tcW w:w="7560" w:type="dxa"/>
          </w:tcPr>
          <w:p>
            <w:r>
              <w:t xml:space="preserve">Panel inspection 5.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6</w:t>
            </w:r>
          </w:p>
        </w:tc>
        <w:tc>
          <w:tcPr>
            <w:tcW w:w="7560" w:type="dxa"/>
          </w:tcPr>
          <w:p>
            <w:r>
              <w:t xml:space="preserve">Panel inspection 6.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7</w:t>
            </w:r>
          </w:p>
        </w:tc>
        <w:tc>
          <w:tcPr>
            <w:tcW w:w="7560" w:type="dxa"/>
          </w:tcPr>
          <w:p>
            <w:r>
              <w:t xml:space="preserve">Panel inspection 7.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8</w:t>
            </w:r>
          </w:p>
        </w:tc>
        <w:tc>
          <w:tcPr>
            <w:tcW w:w="7560" w:type="dxa"/>
          </w:tcPr>
          <w:p>
            <w:r>
              <w:t xml:space="preserve">Panel inspection 8.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9</w:t>
            </w:r>
          </w:p>
        </w:tc>
        <w:tc>
          <w:tcPr>
            <w:tcW w:w="7560" w:type="dxa"/>
          </w:tcPr>
          <w:p>
            <w:r>
              <w:t xml:space="preserve">Panel inspection 9.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10</w:t>
            </w:r>
          </w:p>
        </w:tc>
        <w:tc>
          <w:tcPr>
            <w:tcW w:w="7560" w:type="dxa"/>
          </w:tcPr>
          <w:p>
            <w:r>
              <w:t xml:space="preserve">Panel inspection 10.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11</w:t>
            </w:r>
          </w:p>
        </w:tc>
        <w:tc>
          <w:tcPr>
            <w:tcW w:w="7560" w:type="dxa"/>
          </w:tcPr>
          <w:p>
            <w:r>
              <w:t xml:space="preserve">Panel inspection 11.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12</w:t>
            </w:r>
          </w:p>
        </w:tc>
        <w:tc>
          <w:tcPr>
            <w:tcW w:w="7560" w:type="dxa"/>
          </w:tcPr>
          <w:p>
            <w:r>
              <w:t xml:space="preserve">Panel inspection 12.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13</w:t>
            </w:r>
          </w:p>
        </w:tc>
        <w:tc>
          <w:tcPr>
            <w:tcW w:w="7560" w:type="dxa"/>
          </w:tcPr>
          <w:p>
            <w:r>
              <w:t xml:space="preserve">Panel inspection 13.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14</w:t>
            </w:r>
          </w:p>
        </w:tc>
        <w:tc>
          <w:tcPr>
            <w:tcW w:w="7560" w:type="dxa"/>
          </w:tcPr>
          <w:p>
            <w:r>
              <w:t xml:space="preserve">Panel inspection 14.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15</w:t>
            </w:r>
          </w:p>
        </w:tc>
        <w:tc>
          <w:tcPr>
            <w:tcW w:w="7560" w:type="dxa"/>
          </w:tcPr>
          <w:p>
            <w:r>
              <w:t xml:space="preserve">Panel inspection 15.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16</w:t>
            </w:r>
          </w:p>
        </w:tc>
        <w:tc>
          <w:tcPr>
            <w:tcW w:w="7560" w:type="dxa"/>
          </w:tcPr>
          <w:p>
            <w:r>
              <w:t xml:space="preserve">Panel inspection 16.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17</w:t>
            </w:r>
          </w:p>
        </w:tc>
        <w:tc>
          <w:tcPr>
            <w:tcW w:w="7560" w:type="dxa"/>
          </w:tcPr>
          <w:p>
            <w:r>
              <w:t xml:space="preserve">Panel inspection 17.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18</w:t>
            </w:r>
          </w:p>
        </w:tc>
        <w:tc>
          <w:tcPr>
            <w:tcW w:w="7560" w:type="dxa"/>
          </w:tcPr>
          <w:p>
            <w:r>
              <w:t xml:space="preserve">Panel inspection 18.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19</w:t>
            </w:r>
          </w:p>
        </w:tc>
        <w:tc>
          <w:tcPr>
            <w:tcW w:w="7560" w:type="dxa"/>
          </w:tcPr>
          <w:p>
            <w:r>
              <w:t xml:space="preserve">Panel inspection 19.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20</w:t>
            </w:r>
          </w:p>
        </w:tc>
        <w:tc>
          <w:tcPr>
            <w:tcW w:w="7560" w:type="dxa"/>
          </w:tcPr>
          <w:p>
            <w:r>
              <w:t xml:space="preserve">Panel inspection 20.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21</w:t>
            </w:r>
          </w:p>
        </w:tc>
        <w:tc>
          <w:tcPr>
            <w:tcW w:w="7560" w:type="dxa"/>
          </w:tcPr>
          <w:p>
            <w:r>
              <w:t xml:space="preserve">Panel inspection 21.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22</w:t>
            </w:r>
          </w:p>
        </w:tc>
        <w:tc>
          <w:tcPr>
            <w:tcW w:w="7560" w:type="dxa"/>
          </w:tcPr>
          <w:p>
            <w:r>
              <w:t xml:space="preserve">Panel inspection 22.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23</w:t>
            </w:r>
          </w:p>
        </w:tc>
        <w:tc>
          <w:tcPr>
            <w:tcW w:w="7560" w:type="dxa"/>
          </w:tcPr>
          <w:p>
            <w:r>
              <w:t xml:space="preserve">Panel inspection 23.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24</w:t>
            </w:r>
          </w:p>
        </w:tc>
        <w:tc>
          <w:tcPr>
            <w:tcW w:w="7560" w:type="dxa"/>
          </w:tcPr>
          <w:p>
            <w:r>
              <w:t xml:space="preserve">Panel inspection 24. This fictional workshop prepares reusable display panels. The team checks each panel, records the result, and returns the materials to storage.</w:t>
            </w:r>
          </w:p>
        </w:tc>
      </w:tr>
      <w:tr>
        <w:trPr>
          <w:cantSplit/>
        </w:trPr>
        <w:tc>
          <w:tcPr>
            <w:tcW w:w="1800" w:type="dxa"/>
          </w:tcPr>
          <w:p>
            <w:r>
              <w:t xml:space="preserve">25</w:t>
            </w:r>
          </w:p>
        </w:tc>
        <w:tc>
          <w:tcPr>
            <w:tcW w:w="7560" w:type="dxa"/>
          </w:tcPr>
          <w:p>
            <w:r>
              <w:t xml:space="preserve">Panel inspection 25. This fictional workshop prepares reusable display panels. The team checks each panel, records the result, and returns the materials to storage.</w:t>
            </w:r>
          </w:p>
        </w:tc>
      </w:tr>
      <w:tr>
        <w:tc>
          <w:tcPr>
            <w:tcW w:w="1800" w:type="dxa"/>
          </w:tcPr>
          <w:p>
            <w:r>
              <w:t xml:space="preserve">26</w:t>
            </w:r>
          </w:p>
        </w:tc>
        <w:tc>
          <w:tcPr>
            <w:tcW w:w="7560" w:type="dxa"/>
          </w:tcPr>
          <w:p>
            <w:r>
              <w:t xml:space="preserve">Panel inspection 26. This fictional workshop prepares reusable display panels. The team checks each panel, records the result, and returns the materials to storage.</w:t>
            </w:r>
          </w:p>
        </w:tc>
      </w:tr>
    </w:tbl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