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PartName="/word/endnotes.xml" ContentType="application/vnd.openxmlformats-officedocument.wordprocessingml.end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 w14:paraId="0AE81200" w14:textId="C6A1F800">
      <w:pPr>
        <w:pStyle w:val="Heading1"/>
      </w:pPr>
      <w:bookmarkStart w:id="900065" w:name="_Toc444812861"/>
      <w:bookmarkStart w:name="section21" w:id="30"/>
      <w:r>
        <w:t xml:space="preserve">21. Content Controls (SDT Elements)</w:t>
      </w:r>
      <w:bookmarkEnd w:id="30"/>
      <w:bookmarkEnd w:id="900065"/>
    </w:p>
    <w:p w14:paraId="A801B100" w14:textId="0D276600">
      <w:pPr>
        <w:spacing w:after="120"/>
      </w:pPr>
      <w:r>
        <w:t xml:space="preserve">This section contains structured document content controls (SDT) including plain text, rich text, dropdown lists, combo boxes, and date pickers. These are injected via XML.</w:t>
      </w:r>
    </w:p>
    <w:p w14:paraId="150AEC00" w14:textId="09B08900">
      <w:pPr>
        <w:spacing w:after="120"/>
      </w:pPr>
      <w:r>
        <w:rPr>
          <w:b/>
        </w:rPr>
        <w:t xml:space="preserve">Plain Text Control: </w:t>
      </w:r>
    </w:p>
    <w:sdt>
      <w:sdtPr>
        <w:alias w:val="Full Name"/>
        <w:tag w:val="name_field"/>
        <w:id w:val="100001"/>
        <w:showingPlcHdr/>
        <w:text/>
      </w:sdtPr>
      <w:sdtContent>
        <w:p w14:paraId="F1CF7A00" w14:textId="20E8BC00">
          <w:pPr>
            <w:spacing w:after="120"/>
          </w:pPr>
          <w:r>
            <w:rPr>
              <w:i/>
              <w:color w:val="808080"/>
            </w:rPr>
            <w:t>Click here to enter your full name</w:t>
          </w:r>
        </w:p>
      </w:sdtContent>
    </w:sdt>
    <w:p w14:paraId="330D5A00" w14:textId="EAE5F100">
      <w:pPr>
        <w:spacing w:after="120"/>
      </w:pPr>
      <w:r>
        <w:rPr>
          <w:b/>
        </w:rPr>
        <w:t xml:space="preserve">Rich Text Control: </w:t>
      </w:r>
    </w:p>
    <w:sdt>
      <w:sdtPr>
        <w:alias w:val="Comments Section"/>
        <w:tag w:val="comments_field"/>
        <w:id w:val="100002"/>
        <w:showingPlcHdr/>
      </w:sdtPr>
      <w:sdtContent>
        <w:p w14:paraId="EC8E4C00" w14:textId="16F69200">
          <w:pPr>
            <w:spacing w:after="120"/>
          </w:pPr>
          <w:r>
            <w:rPr>
              <w:i/>
              <w:color w:val="808080"/>
            </w:rPr>
            <w:t>Click here to enter rich text (supports bold, italic, etc.)</w:t>
          </w:r>
        </w:p>
      </w:sdtContent>
    </w:sdt>
    <w:p w14:paraId="FB3E3900" w14:textId="67D1FA00">
      <w:pPr>
        <w:spacing w:after="120"/>
      </w:pPr>
      <w:r>
        <w:rPr>
          <w:b/>
        </w:rPr>
        <w:t xml:space="preserve">Dropdown List Control: </w:t>
      </w:r>
    </w:p>
    <w:sdt>
      <w:sdtPr>
        <w:alias w:val="Department"/>
        <w:tag w:val="department_dropdown"/>
        <w:id w:val="100003"/>
        <w:showingPlcHdr/>
        <w:dropDownList>
          <w:listItem w:displayText="Choose a department..." w:value=""/>
          <w:listItem w:displayText="Engineering" w:value="engineering"/>
          <w:listItem w:displayText="Marketing" w:value="marketing"/>
          <w:listItem w:displayText="Sales" w:value="sales"/>
          <w:listItem w:displayText="Human Resources" w:value="hr"/>
          <w:listItem w:displayText="Finance" w:value="finance"/>
          <w:listItem w:displayText="Legal" w:value="legal"/>
          <w:listItem w:displayText="Operations" w:value="operations"/>
        </w:dropDownList>
      </w:sdtPr>
      <w:sdtContent>
        <w:p w14:paraId="26829800" w14:textId="E858BC00">
          <w:pPr>
            <w:spacing w:after="120"/>
          </w:pPr>
          <w:r>
            <w:rPr>
              <w:i/>
              <w:color w:val="808080"/>
            </w:rPr>
            <w:t>Choose a department...</w:t>
          </w:r>
        </w:p>
      </w:sdtContent>
    </w:sdt>
    <w:p w14:paraId="52529300" w14:textId="6563E400">
      <w:pPr>
        <w:spacing w:after="120"/>
      </w:pPr>
      <w:r>
        <w:rPr>
          <w:b/>
        </w:rPr>
        <w:t xml:space="preserve">Combo Box Control (editable): </w:t>
      </w:r>
    </w:p>
    <w:sdt>
      <w:sdtPr>
        <w:alias w:val="Priority Level"/>
        <w:tag w:val="priority_combo"/>
        <w:id w:val="100004"/>
        <w:showingPlcHdr/>
        <w:comboBox>
          <w:listItem w:displayText="Select or type priority..." w:value=""/>
          <w:listItem w:displayText="Critical" w:value="critical"/>
          <w:listItem w:displayText="High" w:value="high"/>
          <w:listItem w:displayText="Medium" w:value="medium"/>
          <w:listItem w:displayText="Low" w:value="low"/>
          <w:listItem w:displayText="Informational" w:value="info"/>
        </w:comboBox>
      </w:sdtPr>
      <w:sdtContent>
        <w:p w14:paraId="5DFC0400" w14:textId="96452800">
          <w:pPr>
            <w:spacing w:after="120"/>
          </w:pPr>
          <w:r>
            <w:rPr>
              <w:i/>
              <w:color w:val="808080"/>
            </w:rPr>
            <w:t>Select or type priority...</w:t>
          </w:r>
        </w:p>
      </w:sdtContent>
    </w:sdt>
    <w:p w14:paraId="ECC9E400" w14:textId="AE5F8600">
      <w:pPr>
        <w:spacing w:after="120"/>
      </w:pPr>
      <w:r>
        <w:rPr>
          <w:b/>
        </w:rPr>
        <w:t xml:space="preserve">Date Picker Control: </w:t>
      </w:r>
    </w:p>
    <w:sdt>
      <w:sdtPr>
        <w:alias w:val="Due Date"/>
        <w:tag w:val="due_date"/>
        <w:id w:val="100005"/>
        <w:showingPlcHdr/>
        <w:date w:fullDate="2026-03-26T00:00:00Z">
          <w:dateFormat w:val="MMMM d, yyyy"/>
          <w:lid w:val="en-US"/>
          <w:storeMappedDataAs w:val="dateTime"/>
          <w:calendar w:val="gregorian"/>
        </w:date>
      </w:sdtPr>
      <w:sdtContent>
        <w:p w14:paraId="CB63B590" w14:textId="ECA71400">
          <w:pPr>
            <w:spacing w:after="120"/>
          </w:pPr>
          <w:r>
            <w:rPr>
              <w:i/>
              <w:color w:val="808080"/>
            </w:rPr>
            <w:t>Click to select a date...</w:t>
          </w:r>
        </w:p>
      </w:sdtContent>
    </w:sdt>
    <w:p w14:paraId="295FE800" w14:textId="796465C0">
      <w:pPr>
        <w:spacing w:after="120"/>
      </w:pPr>
      <w:r>
        <w:rPr>
          <w:b/>
        </w:rPr>
        <w:t xml:space="preserve">Date Picker (ISO format): </w:t>
      </w:r>
    </w:p>
    <w:sdt>
      <w:sdtPr>
        <w:alias w:val="Start Date"/>
        <w:tag w:val="start_date"/>
        <w:id w:val="100006"/>
        <w:showingPlcHdr/>
        <w:date w:fullDate="2026-01-01T00:00:00Z">
          <w:dateFormat w:val="yyyy-MM-dd"/>
          <w:lid w:val="en-US"/>
          <w:storeMappedDataAs w:val="dateTime"/>
          <w:calendar w:val="gregorian"/>
        </w:date>
      </w:sdtPr>
      <w:sdtContent>
        <w:p w14:paraId="D5427400" w14:textId="8493E200">
          <w:pPr>
            <w:spacing w:after="120"/>
          </w:pPr>
          <w:r>
            <w:rPr>
              <w:i/>
              <w:color w:val="808080"/>
            </w:rPr>
            <w:t>Click to select a date...</w:t>
          </w:r>
        </w:p>
      </w:sdtContent>
    </w:sdt>
    <w:p w14:paraId="126A9900" w14:textId="B6289800">
      <w:pPr>
        <w:spacing w:after="120"/>
      </w:pPr>
      <w:r>
        <w:rPr>
          <w:b/>
        </w:rPr>
        <w:t xml:space="preserve">Status Dropdown: </w:t>
      </w:r>
    </w:p>
    <w:sdt>
      <w:sdtPr>
        <w:alias w:val="Status"/>
        <w:tag w:val="status_dropdown"/>
        <w:id w:val="100007"/>
        <w:showingPlcHdr/>
        <w:dropDownList>
          <w:listItem w:displayText="Select status..." w:value=""/>
          <w:listItem w:displayText="Not Started" w:value="not_started"/>
          <w:listItem w:displayText="In Progress" w:value="in_progress"/>
          <w:listItem w:displayText="Under Review" w:value="under_review"/>
          <w:listItem w:displayText="Approved" w:value="approved"/>
          <w:listItem w:displayText="Rejected" w:value="rejected"/>
          <w:listItem w:displayText="Completed" w:value="completed"/>
        </w:dropDownList>
      </w:sdtPr>
      <w:sdtContent>
        <w:p w14:paraId="86E76400" w14:textId="89D56700">
          <w:pPr>
            <w:spacing w:after="120"/>
          </w:pPr>
          <w:r>
            <w:rPr>
              <w:i/>
              <w:color w:val="808080"/>
            </w:rPr>
            <w:t>Select status...</w:t>
          </w:r>
        </w:p>
      </w:sdtContent>
    </w:sdt>
    <w:p w14:paraId="C71C1A00" w14:textId="B327C000">
      <w:pPr>
        <w:spacing w:before="240" w:after="120"/>
      </w:pPr>
      <w:r>
        <w:rPr>
          <w:b/>
        </w:rPr>
        <w:t>Content Controls in a Table Layout:</w:t>
      </w:r>
    </w:p>
    <w:tbl>
      <w:tblPr>
        <w:tblW w:w="936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</w:tblPr>
      <w:tblGrid>
        <w:gridCol w:w="3120"/>
        <w:gridCol w:w="6240"/>
      </w:tblGrid>
      <w:tr>
        <w:tc>
          <w:tcPr>
            <w:tcW w:w="3120" w:type="dxa"/>
            <w:shd w:val="clear" w:color="auto" w:fill="F0F0F0"/>
          </w:tcPr>
          <w:p w14:paraId="A60E8800" w14:textId="CF108F00">
            <w:r>
              <w:rPr>
                <w:b/>
              </w:rPr>
              <w:t>Project Name:</w:t>
            </w:r>
          </w:p>
        </w:tc>
        <w:tc>
          <w:tcPr>
            <w:tcW w:w="6240" w:type="dxa"/>
          </w:tcPr>
          <w:sdt>
            <w:sdtPr>
              <w:alias w:val="Project Name"/>
              <w:tag w:val="project_name"/>
              <w:id w:val="100008"/>
              <w:showingPlcHdr/>
              <w:text/>
            </w:sdtPr>
            <w:sdtContent>
              <w:p w14:paraId="CE6B7400" w14:textId="E9671800">
                <w:r>
                  <w:rPr>
                    <w:i/>
                    <w:color w:val="808080"/>
                  </w:rPr>
                  <w:t>Enter project name</w:t>
                </w:r>
              </w:p>
            </w:sdtContent>
          </w:sdt>
        </w:tc>
      </w:tr>
      <w:tr>
        <w:tc>
          <w:tcPr>
            <w:tcW w:w="3120" w:type="dxa"/>
            <w:shd w:val="clear" w:color="auto" w:fill="F0F0F0"/>
          </w:tcPr>
          <w:p w14:paraId="74DB8400" w14:textId="A9B65600">
            <w:r>
              <w:rPr>
                <w:b/>
              </w:rPr>
              <w:t>Team Lead:</w:t>
            </w:r>
          </w:p>
        </w:tc>
        <w:tc>
          <w:tcPr>
            <w:tcW w:w="6240" w:type="dxa"/>
          </w:tcPr>
          <w:sdt>
            <w:sdtPr>
              <w:alias w:val="Team Lead"/>
              <w:tag w:val="team_lead"/>
              <w:id w:val="100009"/>
              <w:showingPlcHdr/>
              <w:comboBox>
                <w:listItem w:displayText="Select team lead..." w:value=""/>
                <w:listItem w:displayText="Demo reviewer 1" w:value="demo_reviewer_1"/>
                <w:listItem w:displayText="Demo reviewer 2" w:value="demo_reviewer_2"/>
                <w:listItem w:displayText="Demo reviewer 3" w:value="demo_reviewer_3"/>
                <w:listItem w:displayText="Demo reviewer 4" w:value="demo_reviewer_4"/>
              </w:comboBox>
            </w:sdtPr>
            <w:sdtContent>
              <w:p w14:paraId="30335400" w14:textId="F7903E40">
                <w:r>
                  <w:rPr>
                    <w:i/>
                    <w:color w:val="808080"/>
                  </w:rPr>
                  <w:t>Select team lead...</w:t>
                </w:r>
              </w:p>
            </w:sdtContent>
          </w:sdt>
        </w:tc>
      </w:tr>
      <w:tr>
        <w:tc>
          <w:tcPr>
            <w:tcW w:w="3120" w:type="dxa"/>
            <w:shd w:val="clear" w:color="auto" w:fill="F0F0F0"/>
          </w:tcPr>
          <w:p w14:paraId="77745A00" w14:textId="64065800">
            <w:r>
              <w:rPr>
                <w:b/>
              </w:rPr>
              <w:t>Target Date:</w:t>
            </w:r>
          </w:p>
        </w:tc>
        <w:tc>
          <w:tcPr>
            <w:tcW w:w="6240" w:type="dxa"/>
          </w:tcPr>
          <w:sdt>
            <w:sdtPr>
              <w:alias w:val="Target Date"/>
              <w:tag w:val="target_date"/>
              <w:id w:val="100010"/>
              <w:showingPlcHdr/>
              <w:date w:fullDate="2026-06-30T00:00:00Z">
                <w:dateFormat w:val="MMMM d, yyyy"/>
                <w:lid w:val="en-US"/>
                <w:storeMappedDataAs w:val="dateTime"/>
                <w:calendar w:val="gregorian"/>
              </w:date>
            </w:sdtPr>
            <w:sdtContent>
              <w:p w14:paraId="B6A0CA00" w14:textId="95414200">
                <w:r>
                  <w:rPr>
                    <w:i/>
                    <w:color w:val="808080"/>
                  </w:rPr>
                  <w:t>Select target date</w:t>
                </w:r>
              </w:p>
            </w:sdtContent>
          </w:sdt>
        </w:tc>
      </w:tr>
      <w:tr>
        <w:tc>
          <w:tcPr>
            <w:tcW w:w="3120" w:type="dxa"/>
            <w:shd w:val="clear" w:color="auto" w:fill="F0F0F0"/>
          </w:tcPr>
          <w:p w14:paraId="D4D65800" w14:textId="8AFE7800">
            <w:r>
              <w:rPr>
                <w:b/>
              </w:rPr>
              <w:t>Risk Level:</w:t>
            </w:r>
          </w:p>
        </w:tc>
        <w:tc>
          <w:tcPr>
            <w:tcW w:w="6240" w:type="dxa"/>
          </w:tcPr>
          <w:sdt>
            <w:sdtPr>
              <w:alias w:val="Risk Level"/>
              <w:tag w:val="risk_level"/>
              <w:id w:val="100011"/>
              <w:showingPlcHdr/>
              <w:dropDownList>
                <w:listItem w:displayText="Select risk level..." w:value=""/>
                <w:listItem w:displayText="Very Low" w:value="very_low"/>
                <w:listItem w:displayText="Low" w:value="low"/>
                <w:listItem w:displayText="Medium" w:value="medium"/>
                <w:listItem w:displayText="High" w:value="high"/>
                <w:listItem w:displayText="Critical" w:value="critical"/>
              </w:dropDownList>
            </w:sdtPr>
            <w:sdtContent>
              <w:p w14:paraId="89DF6940" w14:textId="25208400">
                <w:r>
                  <w:rPr>
                    <w:i/>
                    <w:color w:val="808080"/>
                  </w:rPr>
                  <w:t>Select risk level...</w:t>
                </w:r>
              </w:p>
            </w:sdtContent>
          </w:sdt>
        </w:tc>
      </w:tr>
      <w:tr>
        <w:tc>
          <w:tcPr>
            <w:tcW w:w="3120" w:type="dxa"/>
            <w:shd w:val="clear" w:color="auto" w:fill="F0F0F0"/>
          </w:tcPr>
          <w:p w14:paraId="1960BA00" w14:textId="134E4C80">
            <w:r>
              <w:rPr>
                <w:b/>
              </w:rPr>
              <w:t>Description:</w:t>
            </w:r>
          </w:p>
        </w:tc>
        <w:tc>
          <w:tcPr>
            <w:tcW w:w="6240" w:type="dxa"/>
          </w:tcPr>
          <w:sdt>
            <w:sdtPr>
              <w:alias w:val="Description"/>
              <w:tag w:val="description_field"/>
              <w:id w:val="100012"/>
              <w:showingPlcHdr/>
            </w:sdtPr>
            <w:sdtContent>
              <w:p w14:paraId="893B7400" w14:textId="43BC9400">
                <w:r>
                  <w:rPr>
                    <w:i/>
                    <w:color w:val="808080"/>
                  </w:rPr>
                  <w:t>Enter rich text description</w:t>
                </w:r>
              </w:p>
            </w:sdtContent>
          </w:sdt>
        </w:tc>
      </w:tr>
    </w:tbl>
    <w:sectPr>
      <w:pgSz w:w="12240" w:h="15840"/>
      <w:pgMar w:top="1440" w:right="1440" w:bottom="1440" w:left="144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mc:Ignorable="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▪"/>
      <w:lvlJc w:val="left"/>
      <w:pPr>
        <w:ind w:left="2160" w:hanging="360"/>
      </w:pPr>
    </w:lvl>
    <w:lvl w:ilvl="3" w15:tentative="1">
      <w:start w:val="1"/>
      <w:numFmt w:val="bullet"/>
      <w:lvlText w:val="–"/>
      <w:lvlJc w:val="left"/>
      <w:pPr>
        <w:ind w:left="2880" w:hanging="36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  <w:lvl w:ilvl="1" w15:tentative="1">
      <w:start w:val="1"/>
      <w:numFmt w:val="lowerLetter"/>
      <w:lvlText w:val="%2)"/>
      <w:lvlJc w:val="left"/>
      <w:pPr>
        <w:ind w:left="1440" w:hanging="360"/>
      </w:pPr>
    </w:lvl>
    <w:lvl w:ilvl="2" w15:tentative="1">
      <w:start w:val="1"/>
      <w:numFmt w:val="lowerRoman"/>
      <w:lvlText w:val="%3."/>
      <w:lvlJc w:val="left"/>
      <w:pPr>
        <w:ind w:left="2160" w:hanging="360"/>
      </w:pPr>
    </w:lvl>
  </w:abstractNum>
  <w:abstractNum w:abstractNumId="5" w15:restartNumberingAfterBreak="0">
    <w:multiLevelType w:val="hybridMultilevel"/>
    <w:lvl w:ilvl="0" w15:tentative="1">
      <w:start w:val="1"/>
      <w:numFmt w:val="upperRoman"/>
      <w:lvlText w:val="%1."/>
      <w:lvlJc w:val="left"/>
      <w:pPr>
        <w:ind w:left="720" w:hanging="360"/>
      </w:pPr>
    </w:lvl>
  </w:abstractNum>
  <w:abstractNum w:abstractNumId="6" w15:restartNumberingAfterBreak="0">
    <w:multiLevelType w:val="hybridMultilevel"/>
    <w:lvl w:ilvl="0" w15:tentative="1">
      <w:start w:val="1"/>
      <w:numFmt w:val="upperLetter"/>
      <w:lvlText w:val="%1."/>
      <w:lvlJc w:val="left"/>
      <w:pPr>
        <w:ind w:left="720" w:hanging="36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8" w15:restartNumberingAfterBreak="0">
    <w:multiLevelType w:val="hybridMultilevel"/>
    <w:lvl w:ilvl="0" w15:tentative="1">
      <w:start w:val="1"/>
      <w:numFmt w:val="bullet"/>
      <w:lvlText w:val="☐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7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6">
    <w:name w:val="Heading 6"/>
    <w:basedOn w:val="Normal"/>
    <w:next w:val="Normal"/>
    <w:qFormat/>
    <w:rPr>
      <w:color w:val="234E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color w:val="1A3550"/>
      <w:sz w:val="36"/>
      <w:szCs w:val="3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color w:val="2B6CB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200" w:after="120"/>
      <w:outlineLvl w:val="2"/>
    </w:pPr>
    <w:rPr>
      <w:rFonts w:ascii="Arial" w:cs="Arial" w:eastAsia="Arial" w:hAnsi="Arial"/>
      <w:b/>
      <w:bCs/>
      <w:color w:val="4E96D6"/>
      <w:sz w:val="26"/>
      <w:szCs w:val="26"/>
    </w:rPr>
  </w:style>
  <w:style w:type="paragraph" w:styleId="Heading4">
    <w:name w:val="Heading 4"/>
    <w:basedOn w:val="Normal"/>
    <w:next w:val="Normal"/>
    <w:qFormat/>
    <w:pPr>
      <w:spacing w:before="160" w:after="100"/>
      <w:outlineLvl w:val="3"/>
    </w:pPr>
    <w:rPr>
      <w:rFonts w:ascii="Arial" w:cs="Arial" w:eastAsia="Arial" w:hAnsi="Arial"/>
      <w:b/>
      <w:bCs/>
      <w:i/>
      <w:iCs/>
      <w:color w:val="666666"/>
      <w:sz w:val="24"/>
      <w:szCs w:val="24"/>
    </w:rPr>
  </w:style>
  <w:style w:type="paragraph" w:styleId="Heading5">
    <w:name w:val="Heading 5"/>
    <w:basedOn w:val="Normal"/>
    <w:next w:val="Normal"/>
    <w:qFormat/>
    <w:pPr>
      <w:spacing w:before="120" w:after="80"/>
      <w:outlineLvl w:val="4"/>
    </w:pPr>
    <w:rPr>
      <w:rFonts w:ascii="Arial" w:cs="Arial" w:eastAsia="Arial" w:hAnsi="Arial"/>
      <w:b/>
      <w:bCs/>
      <w:color w:val="888888"/>
      <w:sz w:val="22"/>
      <w:szCs w:val="22"/>
    </w:rPr>
  </w:style>
  <w:style w:type="character" w:styleId="EndnoteReference">
    <w:name w:val="endnote reference"/>
    <w:basedOn w:val="DefaultParagraphFont"/>
    <w:semiHidden/>
    <w:unhideWhenUsed/>
    <w:rPr>
      <w:vertAlign w:val="superscript"/>
    </w:rPr>
  </w:style>
  <w:style w:type="paragraph" w:styleId="EndnoteText">
    <w:name w:val="endnote text"/>
    <w:basedOn w:val="Normal"/>
    <w:semiHidden/>
    <w:unhideWhenUsed/>
    <w:pPr>
      <w:spacing w:after="0" w:line="240" w:lineRule="auto"/>
    </w:pPr>
    <w:rPr>
      <w:sz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puozvwbows622nbfcq69x" Type="http://schemas.openxmlformats.org/officeDocument/2006/relationships/hyperlink" Target="https://example.com/" TargetMode="External"/><Relationship Id="rIdy06kg9jwrmgpnhtqcjjyi" Type="http://schemas.openxmlformats.org/officeDocument/2006/relationships/hyperlink" Target="https://example.com/" TargetMode="External"/><Relationship Id="rId14" Type="http://schemas.openxmlformats.org/officeDocument/2006/relationships/image" Target="media/c349518a3fed0d95eefd5ec6a276a64b7a78137d.png"/><Relationship Id="rId15" Type="http://schemas.openxmlformats.org/officeDocument/2006/relationships/image" Target="media/c190ba3b50f8d4b65c44c637141f739b1a813f16.png"/><Relationship Id="rId16" Type="http://schemas.openxmlformats.org/officeDocument/2006/relationships/image" Target="media/0e68bdcbebc9af66b579cf4db57c62db065a92dd.png"/><Relationship Id="rId17" Type="http://schemas.openxmlformats.org/officeDocument/2006/relationships/image" Target="media/b92eeecdc514541607fa84d11f684380a1736096.png"/><Relationship Id="rId20" Type="http://schemas.openxmlformats.org/officeDocument/2006/relationships/fontTable" Target="fontTable.xml"/><Relationship Id="rId50" Type="http://schemas.openxmlformats.org/officeDocument/2006/relationships/endnotes" Target="endnotes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