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Legacy form fields</w:t>
      </w:r>
    </w:p>
    <w:p>
      <w:r>
        <w:t xml:space="preserve">Complete a fictional project checklist using a text field, checkbox, and dropdown. No macros are attached.</w:t>
      </w:r>
    </w:p>
    <w:p>
      <w:r>
        <w:t xml:space="preserve">Project: </w:t>
      </w:r>
      <w:r>
        <w:fldChar w:fldCharType="begin">
          <w:ffData>
            <w:name w:val="DemoProject"/>
            <w:enabled/>
            <w:calcOnExit w:val="0"/>
            <w:textInput>
              <w:type w:val="regular"/>
              <w:default w:val="Example Website"/>
              <w:maxLength w:val="40"/>
            </w:textInput>
          </w:ffData>
        </w:fldChar>
      </w:r>
      <w:r>
        <w:instrText xml:space="preserve"> FORMTEXT </w:instrText>
      </w:r>
      <w:r>
        <w:fldChar w:fldCharType="separate"/>
      </w:r>
      <w:r>
        <w:t xml:space="preserve">Example Website</w:t>
      </w:r>
      <w:r>
        <w:fldChar w:fldCharType="end"/>
      </w:r>
    </w:p>
    <w:p>
      <w:r>
        <w:t xml:space="preserve">Review complete: </w:t>
      </w:r>
      <w:r>
        <w:fldChar w:fldCharType="begin">
          <w:ffData>
            <w:name w:val="DemoReviewed"/>
            <w:enabled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t xml:space="preserve">☐</w:t>
      </w:r>
      <w:r>
        <w:fldChar w:fldCharType="end"/>
      </w:r>
    </w:p>
    <w:p>
      <w:r>
        <w:t xml:space="preserve">Priority: </w:t>
      </w:r>
      <w:r>
        <w:fldChar w:fldCharType="begin">
          <w:ffData>
            <w:name w:val="DemoPriority"/>
            <w:enabled/>
            <w:ddList>
              <w:result w:val="0"/>
              <w:default w:val="0"/>
              <w:listEntry w:val="Normal"/>
              <w:listEntry w:val="High"/>
            </w:ddList>
          </w:ffData>
        </w:fldChar>
      </w:r>
      <w:r>
        <w:instrText xml:space="preserve"> FORMDROPDOWN </w:instrText>
      </w:r>
      <w:r>
        <w:fldChar w:fldCharType="separate"/>
      </w:r>
      <w:r>
        <w:t xml:space="preserve">Normal</w:t>
      </w:r>
      <w:r>
        <w:fldChar w:fldCharType="end"/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